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89" w14:textId="2649ADC5" w:rsidR="00567C0C" w:rsidRPr="00996CB9" w:rsidRDefault="00996CB9">
      <w:pPr>
        <w:rPr>
          <w:b/>
          <w:bCs/>
          <w:color w:val="C00000"/>
          <w:sz w:val="32"/>
          <w:szCs w:val="32"/>
        </w:rPr>
      </w:pPr>
      <w:r w:rsidRPr="00996CB9">
        <w:rPr>
          <w:b/>
          <w:bCs/>
          <w:color w:val="C00000"/>
          <w:sz w:val="32"/>
          <w:szCs w:val="32"/>
        </w:rPr>
        <w:t>Volunteering with AOCS</w:t>
      </w:r>
    </w:p>
    <w:p w14:paraId="49CF2752" w14:textId="77777777" w:rsidR="00996CB9" w:rsidRPr="00996CB9" w:rsidRDefault="00996CB9">
      <w:pPr>
        <w:rPr>
          <w:color w:val="C00000"/>
        </w:rPr>
      </w:pPr>
      <w:r w:rsidRPr="00996CB9">
        <w:rPr>
          <w:color w:val="C00000"/>
        </w:rPr>
        <w:t xml:space="preserve">What range of roles below board level are there for volunteers? </w:t>
      </w:r>
    </w:p>
    <w:p w14:paraId="293FDB4D" w14:textId="77777777" w:rsidR="00996CB9" w:rsidRDefault="00996CB9">
      <w:r>
        <w:t xml:space="preserve">Communications &amp; social media roles keep our profile high and engage with members. </w:t>
      </w:r>
    </w:p>
    <w:p w14:paraId="7DE52EBB" w14:textId="77777777" w:rsidR="00996CB9" w:rsidRDefault="00996CB9">
      <w:r>
        <w:t xml:space="preserve">Global Volunteer Facilitator builds an active network of volunteers by briefing them on short-term projects, engaging and supporting them. </w:t>
      </w:r>
    </w:p>
    <w:p w14:paraId="6F064DF9" w14:textId="77777777" w:rsidR="00996CB9" w:rsidRDefault="00996CB9">
      <w:r>
        <w:t xml:space="preserve">Governance maintains and oversees Governance policy and processes and reviews our ethical practice. </w:t>
      </w:r>
    </w:p>
    <w:p w14:paraId="3AE4C109" w14:textId="77777777" w:rsidR="00996CB9" w:rsidRDefault="00996CB9">
      <w:r>
        <w:t xml:space="preserve">Diversity and Inclusion takes forward our learning from Thought Provocation forum to improve our inclusive face to the world. </w:t>
      </w:r>
    </w:p>
    <w:p w14:paraId="284EC615" w14:textId="77777777" w:rsidR="00996CB9" w:rsidRDefault="00996CB9">
      <w:r>
        <w:t xml:space="preserve">Discovery Group members - ideas and thought leadership forum, actively working on the Next 10 Years agenda as voiced by members, a group that listens to and puts members ideas into action… </w:t>
      </w:r>
    </w:p>
    <w:p w14:paraId="52D95F6D" w14:textId="77777777" w:rsidR="00996CB9" w:rsidRPr="00996CB9" w:rsidRDefault="00996CB9">
      <w:pPr>
        <w:rPr>
          <w:color w:val="C00000"/>
        </w:rPr>
      </w:pPr>
      <w:r w:rsidRPr="00996CB9">
        <w:rPr>
          <w:color w:val="C00000"/>
        </w:rPr>
        <w:t xml:space="preserve">How much time per month may be involved with a key role? </w:t>
      </w:r>
    </w:p>
    <w:p w14:paraId="35322552" w14:textId="77777777" w:rsidR="00996CB9" w:rsidRDefault="00996CB9">
      <w:r>
        <w:t xml:space="preserve">Communications and social media roles can easily take up a few days a month but can be alternated with a role-share colleague. Editing and curating articles have long lead times but also media deadlines. </w:t>
      </w:r>
    </w:p>
    <w:p w14:paraId="145F2832" w14:textId="77777777" w:rsidR="00996CB9" w:rsidRDefault="00996CB9">
      <w:r>
        <w:t xml:space="preserve">Other roles will have variable time commitments each month and can be scheduled in with your own work commitments. </w:t>
      </w:r>
    </w:p>
    <w:p w14:paraId="0A38C0A6" w14:textId="3195E333" w:rsidR="00996CB9" w:rsidRDefault="00996CB9">
      <w:r>
        <w:t xml:space="preserve">If you have interest in a volunteer role do let us know asap: </w:t>
      </w:r>
      <w:hyperlink r:id="rId4" w:history="1">
        <w:r w:rsidRPr="00F172C5">
          <w:rPr>
            <w:rStyle w:val="Hyperlink"/>
          </w:rPr>
          <w:t>info@associationofcoachingsupervisors.com</w:t>
        </w:r>
      </w:hyperlink>
      <w:r>
        <w:t xml:space="preserve"> </w:t>
      </w:r>
    </w:p>
    <w:p w14:paraId="7E094C89" w14:textId="3DC35946" w:rsidR="00996CB9" w:rsidRDefault="00996CB9">
      <w:r>
        <w:t>AOCS Transition Team</w:t>
      </w:r>
    </w:p>
    <w:p w14:paraId="0A449A5D" w14:textId="16ABA4D8" w:rsidR="00996CB9" w:rsidRDefault="00996CB9">
      <w:r>
        <w:rPr>
          <w:noProof/>
        </w:rPr>
        <w:drawing>
          <wp:inline distT="0" distB="0" distL="0" distR="0" wp14:anchorId="51DFA63E" wp14:editId="763961A3">
            <wp:extent cx="1279270" cy="6572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072" cy="66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CE42F" w14:textId="77777777" w:rsidR="00996CB9" w:rsidRDefault="00996CB9"/>
    <w:sectPr w:rsidR="00996CB9" w:rsidSect="00996CB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B9"/>
    <w:rsid w:val="00567C0C"/>
    <w:rsid w:val="009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C254"/>
  <w15:chartTrackingRefBased/>
  <w15:docId w15:val="{7C10A9F2-63A3-4B1B-8E8B-CF40F6F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associationofcoachingsuper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Welch</dc:creator>
  <cp:keywords/>
  <dc:description/>
  <cp:lastModifiedBy>Peter Welch</cp:lastModifiedBy>
  <cp:revision>1</cp:revision>
  <dcterms:created xsi:type="dcterms:W3CDTF">2021-06-03T12:17:00Z</dcterms:created>
  <dcterms:modified xsi:type="dcterms:W3CDTF">2021-06-03T12:19:00Z</dcterms:modified>
</cp:coreProperties>
</file>